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3F4" w:rsidRPr="00D723F4" w:rsidRDefault="00D723F4" w:rsidP="00D723F4">
      <w:pPr>
        <w:spacing w:after="60"/>
        <w:jc w:val="center"/>
        <w:rPr>
          <w:lang w:val="ro-RO"/>
        </w:rPr>
      </w:pPr>
      <w:bookmarkStart w:id="0" w:name="_GoBack"/>
      <w:bookmarkEnd w:id="0"/>
      <w:r w:rsidRPr="00D723F4">
        <w:rPr>
          <w:b/>
          <w:lang w:val="ro-RO"/>
        </w:rPr>
        <w:t>ACT ADIȚIONAL</w:t>
      </w:r>
    </w:p>
    <w:p w:rsidR="00111702" w:rsidRDefault="00D723F4" w:rsidP="00D723F4">
      <w:pPr>
        <w:spacing w:after="280"/>
        <w:jc w:val="center"/>
        <w:rPr>
          <w:lang w:val="ro-RO"/>
        </w:rPr>
      </w:pPr>
      <w:r w:rsidRPr="00D723F4">
        <w:rPr>
          <w:lang w:val="ro-RO"/>
        </w:rPr>
        <w:t>la contractul individual de muncă înregistrat în</w:t>
      </w:r>
    </w:p>
    <w:p w:rsidR="00D723F4" w:rsidRPr="00D723F4" w:rsidRDefault="00D723F4" w:rsidP="00D723F4">
      <w:pPr>
        <w:spacing w:after="280"/>
        <w:jc w:val="center"/>
        <w:rPr>
          <w:lang w:val="ro-RO"/>
        </w:rPr>
      </w:pPr>
      <w:r w:rsidRPr="00D723F4">
        <w:rPr>
          <w:lang w:val="ro-RO"/>
        </w:rPr>
        <w:t>Registrul general de evidență a salariaților sub nr. ..... din data de .....</w:t>
      </w:r>
    </w:p>
    <w:p w:rsidR="00D723F4" w:rsidRPr="00D723F4" w:rsidRDefault="00D723F4" w:rsidP="00D723F4">
      <w:pPr>
        <w:ind w:firstLine="397"/>
        <w:jc w:val="both"/>
        <w:rPr>
          <w:lang w:val="ro-RO"/>
        </w:rPr>
      </w:pPr>
      <w:r w:rsidRPr="00D723F4">
        <w:rPr>
          <w:lang w:val="ro-RO"/>
        </w:rPr>
        <w:t>Încheiat astăzi, ...................., în conformitate cu dispozițiile art. 17 alin. (1) și (5), art. 18 și art. 41 din Codul muncii și art. 11^3 din Legea nr. 16/2017 privind detașarea salariaților în cadrul prestării de servicii transnaționale, între:</w:t>
      </w:r>
    </w:p>
    <w:p w:rsidR="00D723F4" w:rsidRPr="00D723F4" w:rsidRDefault="00D723F4" w:rsidP="00D723F4">
      <w:pPr>
        <w:jc w:val="both"/>
        <w:rPr>
          <w:lang w:val="ro-RO"/>
        </w:rPr>
      </w:pPr>
      <w:r w:rsidRPr="00D723F4">
        <w:rPr>
          <w:lang w:val="ro-RO"/>
        </w:rPr>
        <w:t>Angajator ...................., cu sediul în ...................., înregistrat la Registrul Comerțului sub nr. ...................., cod fiscal ...................., telefon ...................., reprezentat legal prin ...................., în calitate de ....................,</w:t>
      </w:r>
    </w:p>
    <w:p w:rsidR="00D723F4" w:rsidRPr="00D723F4" w:rsidRDefault="00D723F4" w:rsidP="00D723F4">
      <w:pPr>
        <w:jc w:val="center"/>
        <w:rPr>
          <w:lang w:val="ro-RO"/>
        </w:rPr>
      </w:pPr>
      <w:r w:rsidRPr="00D723F4">
        <w:rPr>
          <w:lang w:val="ro-RO"/>
        </w:rPr>
        <w:t>și</w:t>
      </w:r>
    </w:p>
    <w:p w:rsidR="00D723F4" w:rsidRPr="00D723F4" w:rsidRDefault="00D723F4" w:rsidP="00D723F4">
      <w:pPr>
        <w:jc w:val="both"/>
        <w:rPr>
          <w:lang w:val="ro-RO"/>
        </w:rPr>
      </w:pPr>
      <w:r w:rsidRPr="00D723F4">
        <w:rPr>
          <w:lang w:val="ro-RO"/>
        </w:rPr>
        <w:t>Salariat ...................., domiciliat în ...................., posesor al cărții de identitate seria .................... nr. ...................., eliberată de .................... la data de ...................., CNP .................... .</w:t>
      </w:r>
    </w:p>
    <w:p w:rsidR="00D723F4" w:rsidRPr="00D723F4" w:rsidRDefault="00D723F4" w:rsidP="00D723F4">
      <w:pPr>
        <w:spacing w:before="160"/>
        <w:jc w:val="both"/>
        <w:rPr>
          <w:lang w:val="ro-RO"/>
        </w:rPr>
      </w:pPr>
      <w:r w:rsidRPr="00D723F4">
        <w:rPr>
          <w:b/>
          <w:lang w:val="ro-RO"/>
        </w:rPr>
        <w:t>Art. 1. Durata detașării</w:t>
      </w:r>
    </w:p>
    <w:p w:rsidR="00D723F4" w:rsidRPr="00D723F4" w:rsidRDefault="00D723F4" w:rsidP="00D723F4">
      <w:pPr>
        <w:ind w:firstLine="397"/>
        <w:jc w:val="both"/>
        <w:rPr>
          <w:lang w:val="ro-RO"/>
        </w:rPr>
      </w:pPr>
      <w:r w:rsidRPr="00D723F4">
        <w:rPr>
          <w:lang w:val="ro-RO"/>
        </w:rPr>
        <w:t>Începând cu data de .................... până la data de ...................., salariatul va desfășura activitate în funcția de conducător auto în cadrul operațiunilor de transport rutier internațional efectuate de angajator pe teritoriul următoarelor state:</w:t>
      </w:r>
    </w:p>
    <w:p w:rsidR="00D723F4" w:rsidRPr="00D723F4" w:rsidRDefault="00D723F4" w:rsidP="00D723F4">
      <w:pPr>
        <w:jc w:val="both"/>
        <w:rPr>
          <w:lang w:val="ro-RO"/>
        </w:rPr>
      </w:pPr>
      <w:r w:rsidRPr="00D723F4">
        <w:rPr>
          <w:lang w:val="ro-RO"/>
        </w:rPr>
        <w:t>.................... .</w:t>
      </w:r>
    </w:p>
    <w:p w:rsidR="00D723F4" w:rsidRPr="00D723F4" w:rsidRDefault="00D723F4" w:rsidP="00D723F4">
      <w:pPr>
        <w:ind w:firstLine="397"/>
        <w:jc w:val="both"/>
        <w:rPr>
          <w:lang w:val="ro-RO"/>
        </w:rPr>
      </w:pPr>
      <w:r w:rsidRPr="00D723F4">
        <w:rPr>
          <w:lang w:val="ro-RO"/>
        </w:rPr>
        <w:t>Traseele concrete și perioadele de activitate pe teritoriul fiecărui stat se stabilesc în funcție de operațiunile de transport efectuate de angajator.</w:t>
      </w:r>
    </w:p>
    <w:p w:rsidR="00D723F4" w:rsidRPr="00D723F4" w:rsidRDefault="00D723F4" w:rsidP="00D723F4">
      <w:pPr>
        <w:ind w:firstLine="397"/>
        <w:jc w:val="both"/>
        <w:rPr>
          <w:lang w:val="ro-RO"/>
        </w:rPr>
      </w:pPr>
      <w:r w:rsidRPr="00D723F4">
        <w:rPr>
          <w:lang w:val="ro-RO"/>
        </w:rPr>
        <w:t>Salariatul își desfășoară activitatea în numele și sub coordonarea angajatorului din România.</w:t>
      </w:r>
    </w:p>
    <w:p w:rsidR="00D723F4" w:rsidRPr="00D723F4" w:rsidRDefault="00D723F4" w:rsidP="00D723F4">
      <w:pPr>
        <w:spacing w:before="160"/>
        <w:jc w:val="both"/>
        <w:rPr>
          <w:lang w:val="ro-RO"/>
        </w:rPr>
      </w:pPr>
      <w:r w:rsidRPr="00D723F4">
        <w:rPr>
          <w:b/>
          <w:lang w:val="ro-RO"/>
        </w:rPr>
        <w:t>Art. 2. Remunerația în perioada de detașare</w:t>
      </w:r>
    </w:p>
    <w:p w:rsidR="00D723F4" w:rsidRPr="00D723F4" w:rsidRDefault="00D723F4" w:rsidP="00D723F4">
      <w:pPr>
        <w:spacing w:before="100" w:beforeAutospacing="1" w:after="100" w:afterAutospacing="1" w:line="240" w:lineRule="auto"/>
        <w:rPr>
          <w:rFonts w:cs="Times New Roman"/>
          <w:szCs w:val="24"/>
          <w:lang w:val="ro-RO"/>
        </w:rPr>
      </w:pPr>
      <w:r w:rsidRPr="00D723F4">
        <w:rPr>
          <w:rFonts w:cs="Times New Roman"/>
          <w:szCs w:val="24"/>
          <w:lang w:val="ro-RO"/>
        </w:rPr>
        <w:t>Art. 2. Remunerația în perioada de detașare</w:t>
      </w:r>
    </w:p>
    <w:p w:rsidR="00D723F4" w:rsidRPr="00D723F4" w:rsidRDefault="00D723F4" w:rsidP="00D723F4">
      <w:pPr>
        <w:spacing w:before="100" w:beforeAutospacing="1" w:after="100" w:afterAutospacing="1" w:line="240" w:lineRule="auto"/>
        <w:rPr>
          <w:rFonts w:cs="Times New Roman"/>
          <w:szCs w:val="24"/>
          <w:lang w:val="ro-RO"/>
        </w:rPr>
      </w:pPr>
      <w:r w:rsidRPr="00D723F4">
        <w:rPr>
          <w:rFonts w:cs="Times New Roman"/>
          <w:szCs w:val="24"/>
          <w:lang w:val="ro-RO"/>
        </w:rPr>
        <w:t>Salariatul beneficiază de salariul de bază brut prevăzut în contractul individual de muncă, în cuantum de .................... lei/lună.</w:t>
      </w:r>
    </w:p>
    <w:p w:rsidR="00D723F4" w:rsidRPr="00D723F4" w:rsidRDefault="00D723F4" w:rsidP="00D723F4">
      <w:pPr>
        <w:spacing w:before="100" w:beforeAutospacing="1" w:after="100" w:afterAutospacing="1" w:line="240" w:lineRule="auto"/>
        <w:rPr>
          <w:rFonts w:cs="Times New Roman"/>
          <w:szCs w:val="24"/>
          <w:lang w:val="ro-RO"/>
        </w:rPr>
      </w:pPr>
      <w:r w:rsidRPr="00D723F4">
        <w:rPr>
          <w:rFonts w:cs="Times New Roman"/>
          <w:szCs w:val="24"/>
          <w:lang w:val="ro-RO"/>
        </w:rPr>
        <w:t>Pentru perioadele în care conducătorul auto este detașat transnațional, acesta beneficiază de nivelul de remunerare obligatoriu aplicabil potrivit legislației statului membru gazdă.</w:t>
      </w:r>
    </w:p>
    <w:p w:rsidR="00D723F4" w:rsidRPr="00D723F4" w:rsidRDefault="00D723F4" w:rsidP="00D723F4">
      <w:pPr>
        <w:spacing w:before="100" w:beforeAutospacing="1" w:after="100" w:afterAutospacing="1" w:line="240" w:lineRule="auto"/>
        <w:rPr>
          <w:rFonts w:cs="Times New Roman"/>
          <w:szCs w:val="24"/>
          <w:lang w:val="ro-RO"/>
        </w:rPr>
      </w:pPr>
      <w:r w:rsidRPr="00D723F4">
        <w:rPr>
          <w:rFonts w:cs="Times New Roman"/>
          <w:szCs w:val="24"/>
          <w:lang w:val="ro-RO"/>
        </w:rPr>
        <w:t>Elementele constitutive ale remunerației și nivelul acestora, cunoscute anterior detașării, sunt:</w:t>
      </w:r>
    </w:p>
    <w:p w:rsidR="00D723F4" w:rsidRPr="00D723F4" w:rsidRDefault="00D723F4" w:rsidP="00D723F4">
      <w:pPr>
        <w:spacing w:before="100" w:beforeAutospacing="1" w:after="100" w:afterAutospacing="1" w:line="240" w:lineRule="auto"/>
        <w:rPr>
          <w:rFonts w:cs="Times New Roman"/>
          <w:szCs w:val="24"/>
          <w:lang w:val="ro-RO"/>
        </w:rPr>
      </w:pPr>
      <w:r w:rsidRPr="00D723F4">
        <w:rPr>
          <w:rFonts w:cs="Times New Roman"/>
          <w:szCs w:val="24"/>
          <w:lang w:val="ro-RO"/>
        </w:rPr>
        <w:t>Statul ....................</w:t>
      </w:r>
    </w:p>
    <w:p w:rsidR="00D723F4" w:rsidRPr="00D723F4" w:rsidRDefault="00D723F4" w:rsidP="00D723F4">
      <w:pPr>
        <w:numPr>
          <w:ilvl w:val="0"/>
          <w:numId w:val="3"/>
        </w:numPr>
        <w:spacing w:before="100" w:beforeAutospacing="1" w:after="100" w:afterAutospacing="1" w:line="240" w:lineRule="auto"/>
        <w:rPr>
          <w:rFonts w:cs="Times New Roman"/>
          <w:szCs w:val="24"/>
          <w:lang w:val="ro-RO"/>
        </w:rPr>
      </w:pPr>
      <w:r w:rsidRPr="00D723F4">
        <w:rPr>
          <w:rFonts w:cs="Times New Roman"/>
          <w:szCs w:val="24"/>
          <w:lang w:val="ro-RO"/>
        </w:rPr>
        <w:t xml:space="preserve">....................; </w:t>
      </w:r>
    </w:p>
    <w:p w:rsidR="00D723F4" w:rsidRPr="00D723F4" w:rsidRDefault="00D723F4" w:rsidP="00D723F4">
      <w:pPr>
        <w:numPr>
          <w:ilvl w:val="0"/>
          <w:numId w:val="3"/>
        </w:numPr>
        <w:spacing w:before="100" w:beforeAutospacing="1" w:after="100" w:afterAutospacing="1" w:line="240" w:lineRule="auto"/>
        <w:rPr>
          <w:rFonts w:cs="Times New Roman"/>
          <w:szCs w:val="24"/>
          <w:lang w:val="ro-RO"/>
        </w:rPr>
      </w:pPr>
      <w:r w:rsidRPr="00D723F4">
        <w:rPr>
          <w:rFonts w:cs="Times New Roman"/>
          <w:szCs w:val="24"/>
          <w:lang w:val="ro-RO"/>
        </w:rPr>
        <w:t xml:space="preserve">....................; </w:t>
      </w:r>
    </w:p>
    <w:p w:rsidR="00D723F4" w:rsidRPr="00D723F4" w:rsidRDefault="00D723F4" w:rsidP="00D723F4">
      <w:pPr>
        <w:numPr>
          <w:ilvl w:val="0"/>
          <w:numId w:val="3"/>
        </w:numPr>
        <w:spacing w:before="100" w:beforeAutospacing="1" w:after="100" w:afterAutospacing="1" w:line="240" w:lineRule="auto"/>
        <w:rPr>
          <w:rFonts w:cs="Times New Roman"/>
          <w:szCs w:val="24"/>
          <w:lang w:val="ro-RO"/>
        </w:rPr>
      </w:pPr>
      <w:r w:rsidRPr="00D723F4">
        <w:rPr>
          <w:rFonts w:cs="Times New Roman"/>
          <w:szCs w:val="24"/>
          <w:lang w:val="ro-RO"/>
        </w:rPr>
        <w:t xml:space="preserve">.................... . </w:t>
      </w:r>
    </w:p>
    <w:p w:rsidR="00D723F4" w:rsidRPr="00D723F4" w:rsidRDefault="00D723F4" w:rsidP="00D723F4">
      <w:pPr>
        <w:spacing w:before="100" w:beforeAutospacing="1" w:after="100" w:afterAutospacing="1" w:line="240" w:lineRule="auto"/>
        <w:rPr>
          <w:rFonts w:cs="Times New Roman"/>
          <w:szCs w:val="24"/>
          <w:lang w:val="ro-RO"/>
        </w:rPr>
      </w:pPr>
      <w:r w:rsidRPr="00D723F4">
        <w:rPr>
          <w:rFonts w:cs="Times New Roman"/>
          <w:szCs w:val="24"/>
          <w:lang w:val="ro-RO"/>
        </w:rPr>
        <w:t>Statul ....................</w:t>
      </w:r>
    </w:p>
    <w:p w:rsidR="00D723F4" w:rsidRPr="00D723F4" w:rsidRDefault="00D723F4" w:rsidP="00D723F4">
      <w:pPr>
        <w:numPr>
          <w:ilvl w:val="0"/>
          <w:numId w:val="4"/>
        </w:numPr>
        <w:spacing w:before="100" w:beforeAutospacing="1" w:after="100" w:afterAutospacing="1" w:line="240" w:lineRule="auto"/>
        <w:rPr>
          <w:rFonts w:cs="Times New Roman"/>
          <w:szCs w:val="24"/>
          <w:lang w:val="ro-RO"/>
        </w:rPr>
      </w:pPr>
      <w:r w:rsidRPr="00D723F4">
        <w:rPr>
          <w:rFonts w:cs="Times New Roman"/>
          <w:szCs w:val="24"/>
          <w:lang w:val="ro-RO"/>
        </w:rPr>
        <w:lastRenderedPageBreak/>
        <w:t xml:space="preserve">....................; </w:t>
      </w:r>
    </w:p>
    <w:p w:rsidR="00D723F4" w:rsidRPr="00D723F4" w:rsidRDefault="00D723F4" w:rsidP="00D723F4">
      <w:pPr>
        <w:numPr>
          <w:ilvl w:val="0"/>
          <w:numId w:val="4"/>
        </w:numPr>
        <w:spacing w:before="100" w:beforeAutospacing="1" w:after="100" w:afterAutospacing="1" w:line="240" w:lineRule="auto"/>
        <w:rPr>
          <w:rFonts w:cs="Times New Roman"/>
          <w:szCs w:val="24"/>
          <w:lang w:val="ro-RO"/>
        </w:rPr>
      </w:pPr>
      <w:r w:rsidRPr="00D723F4">
        <w:rPr>
          <w:rFonts w:cs="Times New Roman"/>
          <w:szCs w:val="24"/>
          <w:lang w:val="ro-RO"/>
        </w:rPr>
        <w:t xml:space="preserve">....................; </w:t>
      </w:r>
    </w:p>
    <w:p w:rsidR="00D723F4" w:rsidRPr="00D723F4" w:rsidRDefault="00D723F4" w:rsidP="00D723F4">
      <w:pPr>
        <w:numPr>
          <w:ilvl w:val="0"/>
          <w:numId w:val="4"/>
        </w:numPr>
        <w:spacing w:before="100" w:beforeAutospacing="1" w:after="100" w:afterAutospacing="1" w:line="240" w:lineRule="auto"/>
        <w:rPr>
          <w:rFonts w:cs="Times New Roman"/>
          <w:szCs w:val="24"/>
          <w:lang w:val="ro-RO"/>
        </w:rPr>
      </w:pPr>
      <w:r w:rsidRPr="00D723F4">
        <w:rPr>
          <w:rFonts w:cs="Times New Roman"/>
          <w:szCs w:val="24"/>
          <w:lang w:val="ro-RO"/>
        </w:rPr>
        <w:t xml:space="preserve">.................... . </w:t>
      </w:r>
    </w:p>
    <w:p w:rsidR="00D723F4" w:rsidRPr="00D723F4" w:rsidRDefault="00D723F4" w:rsidP="00D723F4">
      <w:pPr>
        <w:spacing w:before="100" w:beforeAutospacing="1" w:after="100" w:afterAutospacing="1" w:line="240" w:lineRule="auto"/>
        <w:rPr>
          <w:rFonts w:cs="Times New Roman"/>
          <w:szCs w:val="24"/>
          <w:lang w:val="ro-RO"/>
        </w:rPr>
      </w:pPr>
      <w:r w:rsidRPr="00D723F4">
        <w:rPr>
          <w:rFonts w:cs="Times New Roman"/>
          <w:szCs w:val="24"/>
          <w:lang w:val="ro-RO"/>
        </w:rPr>
        <w:t>Cuantumul efectiv al drepturilor salariale datorate pentru perioada detașării se determină în funcție de timpul efectiv de muncă aferent fiecărui stat membru și de nivelul de remunerare obligatoriu aplicabil în statul respectiv.</w:t>
      </w:r>
    </w:p>
    <w:p w:rsidR="00D723F4" w:rsidRPr="00D723F4" w:rsidRDefault="00D723F4" w:rsidP="00D723F4">
      <w:pPr>
        <w:spacing w:before="100" w:beforeAutospacing="1" w:after="100" w:afterAutospacing="1" w:line="240" w:lineRule="auto"/>
        <w:rPr>
          <w:rFonts w:cs="Times New Roman"/>
          <w:szCs w:val="24"/>
          <w:lang w:val="ro-RO"/>
        </w:rPr>
      </w:pPr>
      <w:r w:rsidRPr="00D723F4">
        <w:rPr>
          <w:rFonts w:cs="Times New Roman"/>
          <w:szCs w:val="24"/>
          <w:lang w:val="ro-RO"/>
        </w:rPr>
        <w:t>Timpul de muncă aferent fiecărui stat se stabilește pe baza documentelor de transport, a datelor înregistrate de tahograf și a evidenței timpului de muncă întocmite de angajator.</w:t>
      </w:r>
    </w:p>
    <w:p w:rsidR="00D723F4" w:rsidRPr="00D723F4" w:rsidRDefault="00D723F4" w:rsidP="00D723F4">
      <w:pPr>
        <w:spacing w:before="100" w:beforeAutospacing="1" w:after="100" w:afterAutospacing="1" w:line="240" w:lineRule="auto"/>
        <w:rPr>
          <w:rFonts w:cs="Times New Roman"/>
          <w:szCs w:val="24"/>
          <w:lang w:val="ro-RO"/>
        </w:rPr>
      </w:pPr>
      <w:r w:rsidRPr="00D723F4">
        <w:rPr>
          <w:rFonts w:cs="Times New Roman"/>
          <w:szCs w:val="24"/>
          <w:lang w:val="ro-RO"/>
        </w:rPr>
        <w:t>Pentru fiecare stat membru în care conducătorul auto este detașat transnațional, angajatorul va compara drepturile salariale brute aferente timpului efectiv lucrat cu nivelul de remunerare obligatoriu aplicabil în statul respectiv.</w:t>
      </w:r>
    </w:p>
    <w:p w:rsidR="00D723F4" w:rsidRPr="00D723F4" w:rsidRDefault="00D723F4" w:rsidP="00D723F4">
      <w:pPr>
        <w:spacing w:before="100" w:beforeAutospacing="1" w:after="100" w:afterAutospacing="1" w:line="240" w:lineRule="auto"/>
        <w:rPr>
          <w:rFonts w:cs="Times New Roman"/>
          <w:szCs w:val="24"/>
          <w:lang w:val="ro-RO"/>
        </w:rPr>
      </w:pPr>
      <w:r w:rsidRPr="00D723F4">
        <w:rPr>
          <w:rFonts w:cs="Times New Roman"/>
          <w:szCs w:val="24"/>
          <w:lang w:val="ro-RO"/>
        </w:rPr>
        <w:t>În situația în care drepturile salariale aferente perioadei respective sunt inferioare nivelului de remunerare obligatoriu aplicabil în statul membru gazdă, angajatorul va acorda salariatului diferența corespunzătoare.</w:t>
      </w:r>
    </w:p>
    <w:p w:rsidR="00D723F4" w:rsidRPr="00D723F4" w:rsidRDefault="00D723F4" w:rsidP="00D723F4">
      <w:pPr>
        <w:spacing w:before="160"/>
        <w:jc w:val="both"/>
        <w:rPr>
          <w:lang w:val="ro-RO"/>
        </w:rPr>
      </w:pPr>
      <w:r w:rsidRPr="00D723F4">
        <w:rPr>
          <w:b/>
          <w:lang w:val="ro-RO"/>
        </w:rPr>
        <w:t>Art. 3. Moneda în care vor fi plătite drepturile salariale și modalitatea de plată</w:t>
      </w:r>
    </w:p>
    <w:p w:rsidR="00D723F4" w:rsidRPr="00D723F4" w:rsidRDefault="00D723F4" w:rsidP="00D723F4">
      <w:pPr>
        <w:ind w:firstLine="397"/>
        <w:jc w:val="both"/>
        <w:rPr>
          <w:lang w:val="ro-RO"/>
        </w:rPr>
      </w:pPr>
      <w:r w:rsidRPr="00D723F4">
        <w:rPr>
          <w:lang w:val="ro-RO"/>
        </w:rPr>
        <w:t>Plata drepturilor salariale se va efectua în lei, prin virament bancar, conform contractului individual de muncă.</w:t>
      </w:r>
    </w:p>
    <w:p w:rsidR="00D723F4" w:rsidRPr="00D723F4" w:rsidRDefault="00D723F4" w:rsidP="00D723F4">
      <w:pPr>
        <w:spacing w:before="160"/>
        <w:jc w:val="both"/>
        <w:rPr>
          <w:lang w:val="ro-RO"/>
        </w:rPr>
      </w:pPr>
      <w:r w:rsidRPr="00D723F4">
        <w:rPr>
          <w:b/>
          <w:lang w:val="ro-RO"/>
        </w:rPr>
        <w:t>Art. 4. Indemnizația specifică detașării transnaționale</w:t>
      </w:r>
    </w:p>
    <w:p w:rsidR="00D723F4" w:rsidRPr="00D723F4" w:rsidRDefault="00D723F4" w:rsidP="00D723F4">
      <w:pPr>
        <w:ind w:firstLine="397"/>
        <w:jc w:val="both"/>
        <w:rPr>
          <w:lang w:val="ro-RO"/>
        </w:rPr>
      </w:pPr>
      <w:r w:rsidRPr="00D723F4">
        <w:rPr>
          <w:lang w:val="ro-RO"/>
        </w:rPr>
        <w:t>Salariatul va beneficia, pe perioada detașării transnaționale, de o indemnizație specifică detașării transnaționale în cuantum de .................... euro/zi, destinată compensării inconvenientelor cauzate de îndepărtarea salariatului de mediul său obișnuit.</w:t>
      </w:r>
    </w:p>
    <w:p w:rsidR="00D723F4" w:rsidRPr="00D723F4" w:rsidRDefault="00D723F4" w:rsidP="00D723F4">
      <w:pPr>
        <w:ind w:firstLine="397"/>
        <w:jc w:val="both"/>
        <w:rPr>
          <w:lang w:val="ro-RO"/>
        </w:rPr>
      </w:pPr>
      <w:r w:rsidRPr="00D723F4">
        <w:rPr>
          <w:lang w:val="ro-RO"/>
        </w:rPr>
        <w:t>Indemnizația specifică detașării transnaționale este acordată distinct de sumele destinate acoperirii cheltuielilor generate de detașare, respectiv transport, cazare și masă.</w:t>
      </w:r>
    </w:p>
    <w:p w:rsidR="00D723F4" w:rsidRPr="00D723F4" w:rsidRDefault="00D723F4" w:rsidP="00D723F4">
      <w:pPr>
        <w:spacing w:before="160"/>
        <w:jc w:val="both"/>
        <w:rPr>
          <w:lang w:val="ro-RO"/>
        </w:rPr>
      </w:pPr>
      <w:r w:rsidRPr="00D723F4">
        <w:rPr>
          <w:b/>
          <w:lang w:val="ro-RO"/>
        </w:rPr>
        <w:t>Art. 5. Transport, cazare și masă</w:t>
      </w:r>
    </w:p>
    <w:p w:rsidR="00D723F4" w:rsidRPr="00D723F4" w:rsidRDefault="00D723F4" w:rsidP="00D723F4">
      <w:pPr>
        <w:ind w:firstLine="397"/>
        <w:jc w:val="both"/>
        <w:rPr>
          <w:lang w:val="ro-RO"/>
        </w:rPr>
      </w:pPr>
      <w:r w:rsidRPr="00D723F4">
        <w:rPr>
          <w:lang w:val="ro-RO"/>
        </w:rPr>
        <w:t>Cheltuielile generate de detașare sunt suportate după cum urmează:</w:t>
      </w:r>
    </w:p>
    <w:p w:rsidR="00D723F4" w:rsidRPr="00D723F4" w:rsidRDefault="00D723F4" w:rsidP="00D723F4">
      <w:pPr>
        <w:jc w:val="both"/>
        <w:rPr>
          <w:lang w:val="ro-RO"/>
        </w:rPr>
      </w:pPr>
      <w:r w:rsidRPr="00D723F4">
        <w:rPr>
          <w:b/>
          <w:lang w:val="ro-RO"/>
        </w:rPr>
        <w:t>a) Transport</w:t>
      </w:r>
    </w:p>
    <w:p w:rsidR="00D723F4" w:rsidRPr="00D723F4" w:rsidRDefault="00D723F4" w:rsidP="00D723F4">
      <w:pPr>
        <w:ind w:firstLine="397"/>
        <w:jc w:val="both"/>
        <w:rPr>
          <w:lang w:val="ro-RO"/>
        </w:rPr>
      </w:pPr>
      <w:r w:rsidRPr="00D723F4">
        <w:rPr>
          <w:lang w:val="ro-RO"/>
        </w:rPr>
        <w:t>Transportul necesar pentru preluarea sau predarea autovehiculului, precum și pentru revenirea salariatului în România, după caz, este asigurat/suportat de angajator astfel:</w:t>
      </w:r>
    </w:p>
    <w:p w:rsidR="00D723F4" w:rsidRPr="00D723F4" w:rsidRDefault="00D723F4" w:rsidP="00D723F4">
      <w:pPr>
        <w:jc w:val="both"/>
        <w:rPr>
          <w:lang w:val="ro-RO"/>
        </w:rPr>
      </w:pPr>
      <w:r w:rsidRPr="00D723F4">
        <w:rPr>
          <w:lang w:val="ro-RO"/>
        </w:rPr>
        <w:t>.................... .</w:t>
      </w:r>
    </w:p>
    <w:p w:rsidR="00D723F4" w:rsidRPr="00D723F4" w:rsidRDefault="00D723F4" w:rsidP="00D723F4">
      <w:pPr>
        <w:jc w:val="both"/>
        <w:rPr>
          <w:lang w:val="ro-RO"/>
        </w:rPr>
      </w:pPr>
      <w:r w:rsidRPr="00D723F4">
        <w:rPr>
          <w:b/>
          <w:lang w:val="ro-RO"/>
        </w:rPr>
        <w:t>b) Cazare</w:t>
      </w:r>
    </w:p>
    <w:p w:rsidR="00D723F4" w:rsidRPr="00D723F4" w:rsidRDefault="00D723F4" w:rsidP="00D723F4">
      <w:pPr>
        <w:ind w:firstLine="397"/>
        <w:jc w:val="both"/>
        <w:rPr>
          <w:lang w:val="ro-RO"/>
        </w:rPr>
      </w:pPr>
      <w:r w:rsidRPr="00D723F4">
        <w:rPr>
          <w:lang w:val="ro-RO"/>
        </w:rPr>
        <w:t>Cazarea salariatului, atunci când aceasta este necesară potrivit legislației aplicabile, este asigurată/suportată de angajator astfel:</w:t>
      </w:r>
    </w:p>
    <w:p w:rsidR="00D723F4" w:rsidRPr="00D723F4" w:rsidRDefault="00D723F4" w:rsidP="00D723F4">
      <w:pPr>
        <w:jc w:val="both"/>
        <w:rPr>
          <w:lang w:val="ro-RO"/>
        </w:rPr>
      </w:pPr>
      <w:r w:rsidRPr="00D723F4">
        <w:rPr>
          <w:lang w:val="ro-RO"/>
        </w:rPr>
        <w:t>.................... .</w:t>
      </w:r>
    </w:p>
    <w:p w:rsidR="00D723F4" w:rsidRPr="00D723F4" w:rsidRDefault="00D723F4" w:rsidP="00D723F4">
      <w:pPr>
        <w:jc w:val="both"/>
        <w:rPr>
          <w:lang w:val="ro-RO"/>
        </w:rPr>
      </w:pPr>
      <w:r w:rsidRPr="00D723F4">
        <w:rPr>
          <w:b/>
          <w:lang w:val="ro-RO"/>
        </w:rPr>
        <w:t>c) Masă</w:t>
      </w:r>
    </w:p>
    <w:p w:rsidR="00D723F4" w:rsidRPr="00D723F4" w:rsidRDefault="00D723F4" w:rsidP="00D723F4">
      <w:pPr>
        <w:ind w:firstLine="397"/>
        <w:jc w:val="both"/>
        <w:rPr>
          <w:lang w:val="ro-RO"/>
        </w:rPr>
      </w:pPr>
      <w:r w:rsidRPr="00D723F4">
        <w:rPr>
          <w:lang w:val="ro-RO"/>
        </w:rPr>
        <w:t>Pentru acoperirea cheltuielilor de masă, angajatorul:</w:t>
      </w:r>
    </w:p>
    <w:p w:rsidR="00D723F4" w:rsidRPr="00D723F4" w:rsidRDefault="00D723F4" w:rsidP="00D723F4">
      <w:pPr>
        <w:jc w:val="both"/>
        <w:rPr>
          <w:lang w:val="ro-RO"/>
        </w:rPr>
      </w:pPr>
      <w:r w:rsidRPr="00D723F4">
        <w:rPr>
          <w:lang w:val="ro-RO"/>
        </w:rPr>
        <w:t>.................... .</w:t>
      </w:r>
    </w:p>
    <w:p w:rsidR="00D723F4" w:rsidRPr="00D723F4" w:rsidRDefault="00D723F4" w:rsidP="00D723F4">
      <w:pPr>
        <w:jc w:val="both"/>
        <w:rPr>
          <w:lang w:val="ro-RO"/>
        </w:rPr>
      </w:pPr>
      <w:r w:rsidRPr="00D723F4">
        <w:rPr>
          <w:i/>
          <w:lang w:val="ro-RO"/>
        </w:rPr>
        <w:lastRenderedPageBreak/>
        <w:t>[Se va menționa, după caz, suma acordată, modalitatea de rambursare a cheltuielilor sau modalitatea în care masa este asigurată de angajator.]</w:t>
      </w:r>
    </w:p>
    <w:p w:rsidR="00D723F4" w:rsidRPr="00D723F4" w:rsidRDefault="00D723F4" w:rsidP="00D723F4">
      <w:pPr>
        <w:ind w:firstLine="397"/>
        <w:jc w:val="both"/>
        <w:rPr>
          <w:lang w:val="ro-RO"/>
        </w:rPr>
      </w:pPr>
      <w:r w:rsidRPr="00D723F4">
        <w:rPr>
          <w:lang w:val="ro-RO"/>
        </w:rPr>
        <w:t>Alte prestații în bani și/sau în natură aferente desfășurării activității în străinătate: .................... . În cazul în care nu se acordă alte prestații, se va menționa: „Nu este cazul.”</w:t>
      </w:r>
    </w:p>
    <w:p w:rsidR="00D723F4" w:rsidRPr="00D723F4" w:rsidRDefault="00D723F4" w:rsidP="00D723F4">
      <w:pPr>
        <w:spacing w:before="160"/>
        <w:jc w:val="both"/>
        <w:rPr>
          <w:lang w:val="ro-RO"/>
        </w:rPr>
      </w:pPr>
      <w:r w:rsidRPr="00D723F4">
        <w:rPr>
          <w:b/>
          <w:lang w:val="ro-RO"/>
        </w:rPr>
        <w:t>Art. 6. Condițiile de climă</w:t>
      </w:r>
    </w:p>
    <w:p w:rsidR="00D723F4" w:rsidRPr="00D723F4" w:rsidRDefault="00D723F4" w:rsidP="00D723F4">
      <w:pPr>
        <w:ind w:firstLine="397"/>
        <w:jc w:val="both"/>
        <w:rPr>
          <w:lang w:val="ro-RO"/>
        </w:rPr>
      </w:pPr>
      <w:r w:rsidRPr="00D723F4">
        <w:rPr>
          <w:lang w:val="ro-RO"/>
        </w:rPr>
        <w:t>Condițiile de climă din statul/statele în care salariatul își va desfășura activitatea sunt următoarele:</w:t>
      </w:r>
    </w:p>
    <w:p w:rsidR="00D723F4" w:rsidRPr="00D723F4" w:rsidRDefault="00D723F4" w:rsidP="00D723F4">
      <w:pPr>
        <w:jc w:val="both"/>
        <w:rPr>
          <w:lang w:val="ro-RO"/>
        </w:rPr>
      </w:pPr>
      <w:r w:rsidRPr="00D723F4">
        <w:rPr>
          <w:lang w:val="ro-RO"/>
        </w:rPr>
        <w:t>.................... .</w:t>
      </w:r>
    </w:p>
    <w:p w:rsidR="00D723F4" w:rsidRPr="00D723F4" w:rsidRDefault="00D723F4" w:rsidP="00D723F4">
      <w:pPr>
        <w:spacing w:before="160"/>
        <w:jc w:val="both"/>
        <w:rPr>
          <w:lang w:val="ro-RO"/>
        </w:rPr>
      </w:pPr>
      <w:r w:rsidRPr="00D723F4">
        <w:rPr>
          <w:b/>
          <w:lang w:val="ro-RO"/>
        </w:rPr>
        <w:t>Art. 7. Reglementările principale din legislația muncii din statul în care salariatul este detașat</w:t>
      </w:r>
    </w:p>
    <w:p w:rsidR="00D723F4" w:rsidRPr="00D723F4" w:rsidRDefault="00D723F4" w:rsidP="00D723F4">
      <w:pPr>
        <w:ind w:firstLine="397"/>
        <w:jc w:val="both"/>
        <w:rPr>
          <w:lang w:val="ro-RO"/>
        </w:rPr>
      </w:pPr>
      <w:r w:rsidRPr="00D723F4">
        <w:rPr>
          <w:lang w:val="ro-RO"/>
        </w:rPr>
        <w:t>Principalele reglementări din legislația muncii aplicabile pe perioada detașării în statul/statele gazdă sunt:</w:t>
      </w:r>
    </w:p>
    <w:p w:rsidR="00D723F4" w:rsidRPr="00D723F4" w:rsidRDefault="00D723F4" w:rsidP="00D723F4">
      <w:pPr>
        <w:jc w:val="both"/>
        <w:rPr>
          <w:lang w:val="ro-RO"/>
        </w:rPr>
      </w:pPr>
      <w:r w:rsidRPr="00D723F4">
        <w:rPr>
          <w:lang w:val="ro-RO"/>
        </w:rPr>
        <w:t>.................... .</w:t>
      </w:r>
    </w:p>
    <w:p w:rsidR="00D723F4" w:rsidRPr="00D723F4" w:rsidRDefault="00D723F4" w:rsidP="00D723F4">
      <w:pPr>
        <w:ind w:firstLine="397"/>
        <w:jc w:val="both"/>
        <w:rPr>
          <w:lang w:val="ro-RO"/>
        </w:rPr>
      </w:pPr>
      <w:r w:rsidRPr="00D723F4">
        <w:rPr>
          <w:lang w:val="ro-RO"/>
        </w:rPr>
        <w:t>Se vor menționa, după caz, principalele reguli aplicabile privind remunerația, timpul de muncă și de odihnă, munca suplimentară, concediul anual, securitatea și sănătatea în muncă și celelalte condiții de muncă obligatorii aplicabile salariatului detașat.</w:t>
      </w:r>
    </w:p>
    <w:p w:rsidR="00D723F4" w:rsidRPr="00D723F4" w:rsidRDefault="00D723F4" w:rsidP="00D723F4">
      <w:pPr>
        <w:spacing w:before="160"/>
        <w:jc w:val="both"/>
        <w:rPr>
          <w:lang w:val="ro-RO"/>
        </w:rPr>
      </w:pPr>
      <w:r w:rsidRPr="00D723F4">
        <w:rPr>
          <w:b/>
          <w:lang w:val="ro-RO"/>
        </w:rPr>
        <w:t>Art. 8. Obiceiurile locului a căror nerespectare i-ar pune salariatului în pericol viața, libertatea sau siguranța personală</w:t>
      </w:r>
    </w:p>
    <w:p w:rsidR="00D723F4" w:rsidRPr="00D723F4" w:rsidRDefault="00D723F4" w:rsidP="00D723F4">
      <w:pPr>
        <w:jc w:val="both"/>
        <w:rPr>
          <w:lang w:val="ro-RO"/>
        </w:rPr>
      </w:pPr>
      <w:r w:rsidRPr="00D723F4">
        <w:rPr>
          <w:lang w:val="ro-RO"/>
        </w:rPr>
        <w:t>.................... .</w:t>
      </w:r>
    </w:p>
    <w:p w:rsidR="00D723F4" w:rsidRPr="00D723F4" w:rsidRDefault="00D723F4" w:rsidP="00D723F4">
      <w:pPr>
        <w:ind w:firstLine="397"/>
        <w:jc w:val="both"/>
        <w:rPr>
          <w:lang w:val="ro-RO"/>
        </w:rPr>
      </w:pPr>
      <w:r w:rsidRPr="00D723F4">
        <w:rPr>
          <w:lang w:val="ro-RO"/>
        </w:rPr>
        <w:t>În situația în care nu au fost identificate asemenea particularități, se va menționa:</w:t>
      </w:r>
    </w:p>
    <w:p w:rsidR="00D723F4" w:rsidRPr="00D723F4" w:rsidRDefault="00D723F4" w:rsidP="00D723F4">
      <w:pPr>
        <w:jc w:val="center"/>
        <w:rPr>
          <w:lang w:val="ro-RO"/>
        </w:rPr>
      </w:pPr>
      <w:r w:rsidRPr="00D723F4">
        <w:rPr>
          <w:lang w:val="ro-RO"/>
        </w:rPr>
        <w:t>„Nu este cazul.”</w:t>
      </w:r>
    </w:p>
    <w:p w:rsidR="00D723F4" w:rsidRPr="00D723F4" w:rsidRDefault="00D723F4" w:rsidP="00D723F4">
      <w:pPr>
        <w:spacing w:before="160"/>
        <w:jc w:val="both"/>
        <w:rPr>
          <w:lang w:val="ro-RO"/>
        </w:rPr>
      </w:pPr>
      <w:r w:rsidRPr="00D723F4">
        <w:rPr>
          <w:b/>
          <w:lang w:val="ro-RO"/>
        </w:rPr>
        <w:t>Art. 9. Condițiile de repatriere a salariatului</w:t>
      </w:r>
    </w:p>
    <w:p w:rsidR="00D723F4" w:rsidRPr="00D723F4" w:rsidRDefault="00D723F4" w:rsidP="00D723F4">
      <w:pPr>
        <w:ind w:firstLine="397"/>
        <w:jc w:val="both"/>
        <w:rPr>
          <w:lang w:val="ro-RO"/>
        </w:rPr>
      </w:pPr>
      <w:r w:rsidRPr="00D723F4">
        <w:rPr>
          <w:lang w:val="ro-RO"/>
        </w:rPr>
        <w:t>La încetarea perioadei de desfășurare a activității în străinătate, revenirea salariatului în România va fi asigurată astfel:</w:t>
      </w:r>
    </w:p>
    <w:p w:rsidR="00D723F4" w:rsidRPr="00D723F4" w:rsidRDefault="00D723F4" w:rsidP="00D723F4">
      <w:pPr>
        <w:jc w:val="both"/>
        <w:rPr>
          <w:lang w:val="ro-RO"/>
        </w:rPr>
      </w:pPr>
      <w:r w:rsidRPr="00D723F4">
        <w:rPr>
          <w:lang w:val="ro-RO"/>
        </w:rPr>
        <w:t>.................... .</w:t>
      </w:r>
    </w:p>
    <w:p w:rsidR="00D723F4" w:rsidRPr="00D723F4" w:rsidRDefault="00D723F4" w:rsidP="00D723F4">
      <w:pPr>
        <w:ind w:firstLine="397"/>
        <w:jc w:val="both"/>
        <w:rPr>
          <w:lang w:val="ro-RO"/>
        </w:rPr>
      </w:pPr>
      <w:r w:rsidRPr="00D723F4">
        <w:rPr>
          <w:lang w:val="ro-RO"/>
        </w:rPr>
        <w:t>Cheltuielile aferente revenirii salariatului în România vor fi suportate de .................... .</w:t>
      </w:r>
    </w:p>
    <w:p w:rsidR="00D723F4" w:rsidRPr="00D723F4" w:rsidRDefault="00D723F4" w:rsidP="00D723F4">
      <w:pPr>
        <w:spacing w:before="160"/>
        <w:jc w:val="both"/>
        <w:rPr>
          <w:lang w:val="ro-RO"/>
        </w:rPr>
      </w:pPr>
      <w:r w:rsidRPr="00D723F4">
        <w:rPr>
          <w:b/>
          <w:lang w:val="ro-RO"/>
        </w:rPr>
        <w:t>Art. 10. Obligațiile salariatului</w:t>
      </w:r>
    </w:p>
    <w:p w:rsidR="00D723F4" w:rsidRPr="00D723F4" w:rsidRDefault="00D723F4" w:rsidP="00D723F4">
      <w:pPr>
        <w:ind w:firstLine="397"/>
        <w:jc w:val="both"/>
        <w:rPr>
          <w:lang w:val="ro-RO"/>
        </w:rPr>
      </w:pPr>
      <w:r w:rsidRPr="00D723F4">
        <w:rPr>
          <w:lang w:val="ro-RO"/>
        </w:rPr>
        <w:t>Salariatul are următoarele obligații:</w:t>
      </w:r>
    </w:p>
    <w:p w:rsidR="00D723F4" w:rsidRPr="00D723F4" w:rsidRDefault="00D723F4" w:rsidP="00D723F4">
      <w:pPr>
        <w:jc w:val="both"/>
        <w:rPr>
          <w:lang w:val="ro-RO"/>
        </w:rPr>
      </w:pPr>
      <w:r w:rsidRPr="00D723F4">
        <w:rPr>
          <w:lang w:val="ro-RO"/>
        </w:rPr>
        <w:t>10.1. Să își desfășoare activitatea potrivit atribuțiilor prevăzute în contractul individual de muncă și fișa postului, precum și instrucțiunilor comunicate de angajator.</w:t>
      </w:r>
    </w:p>
    <w:p w:rsidR="00D723F4" w:rsidRPr="00D723F4" w:rsidRDefault="00D723F4" w:rsidP="00D723F4">
      <w:pPr>
        <w:jc w:val="both"/>
        <w:rPr>
          <w:lang w:val="ro-RO"/>
        </w:rPr>
      </w:pPr>
      <w:r w:rsidRPr="00D723F4">
        <w:rPr>
          <w:lang w:val="ro-RO"/>
        </w:rPr>
        <w:t>10.2. Să respecte legislația rutieră și reglementările aplicabile transportului rutier internațional, inclusiv dispozițiile privind timpii de conducere, pauzele și perioadele de repaus.</w:t>
      </w:r>
    </w:p>
    <w:p w:rsidR="00D723F4" w:rsidRPr="00D723F4" w:rsidRDefault="00D723F4" w:rsidP="00D723F4">
      <w:pPr>
        <w:jc w:val="both"/>
        <w:rPr>
          <w:lang w:val="ro-RO"/>
        </w:rPr>
      </w:pPr>
      <w:r w:rsidRPr="00D723F4">
        <w:rPr>
          <w:lang w:val="ro-RO"/>
        </w:rPr>
        <w:t>10.3. Să respecte confidențialitatea datelor și informațiilor cu care intră în contact pe perioada desfășurării activității.</w:t>
      </w:r>
    </w:p>
    <w:p w:rsidR="00D723F4" w:rsidRPr="00D723F4" w:rsidRDefault="00D723F4" w:rsidP="00D723F4">
      <w:pPr>
        <w:jc w:val="both"/>
        <w:rPr>
          <w:lang w:val="ro-RO"/>
        </w:rPr>
      </w:pPr>
      <w:r w:rsidRPr="00D723F4">
        <w:rPr>
          <w:lang w:val="ro-RO"/>
        </w:rPr>
        <w:t>10.4. Să aducă la cunoștința angajatorului orice situație care poate afecta efectuarea operațiunii de transport sau respectarea obligațiilor legale.</w:t>
      </w:r>
    </w:p>
    <w:p w:rsidR="00D723F4" w:rsidRPr="00D723F4" w:rsidRDefault="00D723F4" w:rsidP="00D723F4">
      <w:pPr>
        <w:jc w:val="both"/>
        <w:rPr>
          <w:lang w:val="ro-RO"/>
        </w:rPr>
      </w:pPr>
      <w:r w:rsidRPr="00D723F4">
        <w:rPr>
          <w:lang w:val="ro-RO"/>
        </w:rPr>
        <w:lastRenderedPageBreak/>
        <w:t>10.5. Să dețină documentele de identitate, documentele profesionale și celelalte documente necesare desfășurării activității, valabile pe perioada deplasării.</w:t>
      </w:r>
    </w:p>
    <w:p w:rsidR="00D723F4" w:rsidRPr="00D723F4" w:rsidRDefault="00D723F4" w:rsidP="00D723F4">
      <w:pPr>
        <w:jc w:val="both"/>
        <w:rPr>
          <w:lang w:val="ro-RO"/>
        </w:rPr>
      </w:pPr>
      <w:r w:rsidRPr="00D723F4">
        <w:rPr>
          <w:lang w:val="ro-RO"/>
        </w:rPr>
        <w:t>10.6. Să respecte instrucțiunile și recomandările autorităților competente din statele pe teritoriul cărora își desfășoară activitatea.</w:t>
      </w:r>
    </w:p>
    <w:p w:rsidR="00D723F4" w:rsidRPr="00D723F4" w:rsidRDefault="00D723F4" w:rsidP="00D723F4">
      <w:pPr>
        <w:spacing w:before="160"/>
        <w:jc w:val="both"/>
        <w:rPr>
          <w:lang w:val="ro-RO"/>
        </w:rPr>
      </w:pPr>
      <w:r w:rsidRPr="00D723F4">
        <w:rPr>
          <w:b/>
          <w:lang w:val="ro-RO"/>
        </w:rPr>
        <w:t>Art. 11. Linkul către site-ul oficial al statului în care salariatul este detașat</w:t>
      </w:r>
    </w:p>
    <w:p w:rsidR="00D723F4" w:rsidRPr="00D723F4" w:rsidRDefault="00D723F4" w:rsidP="00D723F4">
      <w:pPr>
        <w:ind w:firstLine="397"/>
        <w:jc w:val="both"/>
        <w:rPr>
          <w:lang w:val="ro-RO"/>
        </w:rPr>
      </w:pPr>
      <w:r w:rsidRPr="00D723F4">
        <w:rPr>
          <w:lang w:val="ro-RO"/>
        </w:rPr>
        <w:t>Linkul către site-ul oficial național unic al statului membru în care salariatul este detașat este:</w:t>
      </w:r>
    </w:p>
    <w:p w:rsidR="00D723F4" w:rsidRPr="00D723F4" w:rsidRDefault="00D723F4" w:rsidP="00D723F4">
      <w:pPr>
        <w:jc w:val="both"/>
        <w:rPr>
          <w:lang w:val="ro-RO"/>
        </w:rPr>
      </w:pPr>
      <w:r w:rsidRPr="00D723F4">
        <w:rPr>
          <w:lang w:val="ro-RO"/>
        </w:rPr>
        <w:t>Statul ....................: ....................</w:t>
      </w:r>
    </w:p>
    <w:p w:rsidR="00D723F4" w:rsidRPr="00D723F4" w:rsidRDefault="00D723F4" w:rsidP="00D723F4">
      <w:pPr>
        <w:jc w:val="both"/>
        <w:rPr>
          <w:lang w:val="ro-RO"/>
        </w:rPr>
      </w:pPr>
      <w:r w:rsidRPr="00D723F4">
        <w:rPr>
          <w:lang w:val="ro-RO"/>
        </w:rPr>
        <w:t>Statul ....................: ....................</w:t>
      </w:r>
    </w:p>
    <w:p w:rsidR="00D723F4" w:rsidRPr="00D723F4" w:rsidRDefault="00D723F4" w:rsidP="00D723F4">
      <w:pPr>
        <w:jc w:val="both"/>
        <w:rPr>
          <w:lang w:val="ro-RO"/>
        </w:rPr>
      </w:pPr>
      <w:r w:rsidRPr="00D723F4">
        <w:rPr>
          <w:lang w:val="ro-RO"/>
        </w:rPr>
        <w:t>Statul ....................: .................... .</w:t>
      </w:r>
    </w:p>
    <w:p w:rsidR="00D723F4" w:rsidRPr="00D723F4" w:rsidRDefault="00D723F4" w:rsidP="00D723F4">
      <w:pPr>
        <w:spacing w:before="160"/>
        <w:ind w:firstLine="397"/>
        <w:jc w:val="both"/>
        <w:rPr>
          <w:lang w:val="ro-RO"/>
        </w:rPr>
      </w:pPr>
      <w:r w:rsidRPr="00D723F4">
        <w:rPr>
          <w:lang w:val="ro-RO"/>
        </w:rPr>
        <w:t>Prezentul act adițional a fost încheiat astăzi, ...................., în două exemplare originale, câte unul pentru fiecare parte.</w:t>
      </w:r>
    </w:p>
    <w:tbl>
      <w:tblPr>
        <w:tblW w:w="0" w:type="auto"/>
        <w:tblLayout w:type="fixed"/>
        <w:tblLook w:val="04A0" w:firstRow="1" w:lastRow="0" w:firstColumn="1" w:lastColumn="0" w:noHBand="0" w:noVBand="1"/>
      </w:tblPr>
      <w:tblGrid>
        <w:gridCol w:w="4535"/>
        <w:gridCol w:w="4535"/>
      </w:tblGrid>
      <w:tr w:rsidR="00D723F4" w:rsidRPr="00D723F4" w:rsidTr="00A43FEE">
        <w:tc>
          <w:tcPr>
            <w:tcW w:w="4535" w:type="dxa"/>
          </w:tcPr>
          <w:p w:rsidR="00D723F4" w:rsidRPr="00D723F4" w:rsidRDefault="00D723F4" w:rsidP="00A43FEE">
            <w:pPr>
              <w:rPr>
                <w:lang w:val="ro-RO"/>
              </w:rPr>
            </w:pPr>
            <w:r w:rsidRPr="00D723F4">
              <w:rPr>
                <w:lang w:val="ro-RO"/>
              </w:rPr>
              <w:t>ANGAJATOR</w:t>
            </w:r>
          </w:p>
        </w:tc>
        <w:tc>
          <w:tcPr>
            <w:tcW w:w="4535" w:type="dxa"/>
          </w:tcPr>
          <w:p w:rsidR="00D723F4" w:rsidRPr="00D723F4" w:rsidRDefault="00D723F4" w:rsidP="00A43FEE">
            <w:pPr>
              <w:rPr>
                <w:lang w:val="ro-RO"/>
              </w:rPr>
            </w:pPr>
            <w:r w:rsidRPr="00D723F4">
              <w:rPr>
                <w:lang w:val="ro-RO"/>
              </w:rPr>
              <w:t>SALARIAT</w:t>
            </w:r>
          </w:p>
        </w:tc>
      </w:tr>
      <w:tr w:rsidR="00D723F4" w:rsidRPr="00D723F4" w:rsidTr="00A43FEE">
        <w:tc>
          <w:tcPr>
            <w:tcW w:w="4535" w:type="dxa"/>
          </w:tcPr>
          <w:p w:rsidR="00D723F4" w:rsidRPr="00D723F4" w:rsidRDefault="00D723F4" w:rsidP="00A43FEE">
            <w:pPr>
              <w:rPr>
                <w:lang w:val="ro-RO"/>
              </w:rPr>
            </w:pPr>
            <w:r w:rsidRPr="00D723F4">
              <w:rPr>
                <w:lang w:val="ro-RO"/>
              </w:rPr>
              <w:t>S.C. ....................</w:t>
            </w:r>
          </w:p>
        </w:tc>
        <w:tc>
          <w:tcPr>
            <w:tcW w:w="4535" w:type="dxa"/>
          </w:tcPr>
          <w:p w:rsidR="00D723F4" w:rsidRPr="00D723F4" w:rsidRDefault="00D723F4" w:rsidP="00A43FEE">
            <w:pPr>
              <w:rPr>
                <w:lang w:val="ro-RO"/>
              </w:rPr>
            </w:pPr>
            <w:r w:rsidRPr="00D723F4">
              <w:rPr>
                <w:lang w:val="ro-RO"/>
              </w:rPr>
              <w:t>....................</w:t>
            </w:r>
          </w:p>
        </w:tc>
      </w:tr>
      <w:tr w:rsidR="00D723F4" w:rsidRPr="00D723F4" w:rsidTr="00A43FEE">
        <w:tc>
          <w:tcPr>
            <w:tcW w:w="4535" w:type="dxa"/>
          </w:tcPr>
          <w:p w:rsidR="00D723F4" w:rsidRPr="00D723F4" w:rsidRDefault="00D723F4" w:rsidP="00A43FEE">
            <w:pPr>
              <w:rPr>
                <w:lang w:val="ro-RO"/>
              </w:rPr>
            </w:pPr>
            <w:r w:rsidRPr="00D723F4">
              <w:rPr>
                <w:lang w:val="ro-RO"/>
              </w:rPr>
              <w:t>Reprezentant legal,</w:t>
            </w:r>
            <w:r w:rsidRPr="00D723F4">
              <w:rPr>
                <w:lang w:val="ro-RO"/>
              </w:rPr>
              <w:br/>
              <w:t>....................</w:t>
            </w:r>
          </w:p>
        </w:tc>
        <w:tc>
          <w:tcPr>
            <w:tcW w:w="4535" w:type="dxa"/>
          </w:tcPr>
          <w:p w:rsidR="00D723F4" w:rsidRPr="00D723F4" w:rsidRDefault="00D723F4" w:rsidP="00A43FEE">
            <w:pPr>
              <w:rPr>
                <w:lang w:val="ro-RO"/>
              </w:rPr>
            </w:pPr>
          </w:p>
        </w:tc>
      </w:tr>
    </w:tbl>
    <w:p w:rsidR="00D723F4" w:rsidRPr="00D723F4" w:rsidRDefault="00D723F4" w:rsidP="00D723F4">
      <w:pPr>
        <w:rPr>
          <w:lang w:val="ro-RO"/>
        </w:rPr>
      </w:pPr>
    </w:p>
    <w:p w:rsidR="007022D6" w:rsidRPr="00D723F4" w:rsidRDefault="007022D6">
      <w:pPr>
        <w:rPr>
          <w:lang w:val="ro-RO"/>
        </w:rPr>
      </w:pPr>
    </w:p>
    <w:sectPr w:rsidR="007022D6" w:rsidRPr="00D723F4" w:rsidSect="006962A8">
      <w:footerReference w:type="default" r:id="rId7"/>
      <w:pgSz w:w="11907" w:h="16839" w:code="9"/>
      <w:pgMar w:top="1247" w:right="1417" w:bottom="1247"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3598" w:rsidRDefault="00DB3598" w:rsidP="006962A8">
      <w:pPr>
        <w:spacing w:after="0" w:line="240" w:lineRule="auto"/>
      </w:pPr>
      <w:r>
        <w:separator/>
      </w:r>
    </w:p>
  </w:endnote>
  <w:endnote w:type="continuationSeparator" w:id="0">
    <w:p w:rsidR="00DB3598" w:rsidRDefault="00DB3598" w:rsidP="00696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3659"/>
      <w:docPartObj>
        <w:docPartGallery w:val="Page Numbers (Bottom of Page)"/>
        <w:docPartUnique/>
      </w:docPartObj>
    </w:sdtPr>
    <w:sdtEndPr>
      <w:rPr>
        <w:noProof/>
      </w:rPr>
    </w:sdtEndPr>
    <w:sdtContent>
      <w:p w:rsidR="006962A8" w:rsidRDefault="006962A8">
        <w:pPr>
          <w:pStyle w:val="Footer"/>
          <w:jc w:val="center"/>
        </w:pPr>
        <w:r>
          <w:fldChar w:fldCharType="begin"/>
        </w:r>
        <w:r>
          <w:instrText xml:space="preserve"> PAGE   \* MERGEFORMAT </w:instrText>
        </w:r>
        <w:r>
          <w:fldChar w:fldCharType="separate"/>
        </w:r>
        <w:r w:rsidR="00A538BF">
          <w:rPr>
            <w:noProof/>
          </w:rPr>
          <w:t>1</w:t>
        </w:r>
        <w:r>
          <w:rPr>
            <w:noProof/>
          </w:rPr>
          <w:fldChar w:fldCharType="end"/>
        </w:r>
      </w:p>
    </w:sdtContent>
  </w:sdt>
  <w:p w:rsidR="006962A8" w:rsidRDefault="006962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3598" w:rsidRDefault="00DB3598" w:rsidP="006962A8">
      <w:pPr>
        <w:spacing w:after="0" w:line="240" w:lineRule="auto"/>
      </w:pPr>
      <w:r>
        <w:separator/>
      </w:r>
    </w:p>
  </w:footnote>
  <w:footnote w:type="continuationSeparator" w:id="0">
    <w:p w:rsidR="00DB3598" w:rsidRDefault="00DB3598" w:rsidP="006962A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225789"/>
    <w:multiLevelType w:val="multilevel"/>
    <w:tmpl w:val="D542D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612A36"/>
    <w:multiLevelType w:val="multilevel"/>
    <w:tmpl w:val="37DA3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575039"/>
    <w:multiLevelType w:val="multilevel"/>
    <w:tmpl w:val="D818C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2B3D2C"/>
    <w:multiLevelType w:val="multilevel"/>
    <w:tmpl w:val="28EC4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7D3"/>
    <w:rsid w:val="00111702"/>
    <w:rsid w:val="006962A8"/>
    <w:rsid w:val="007017D3"/>
    <w:rsid w:val="007022D6"/>
    <w:rsid w:val="00883B90"/>
    <w:rsid w:val="0099200B"/>
    <w:rsid w:val="00A538BF"/>
    <w:rsid w:val="00D723F4"/>
    <w:rsid w:val="00DB35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9CFE96-7C83-4E49-AAC6-75A2AEF5E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23F4"/>
    <w:pPr>
      <w:spacing w:after="120" w:line="276" w:lineRule="auto"/>
    </w:pPr>
    <w:rPr>
      <w:rFonts w:ascii="Times New Roman" w:eastAsia="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dq2pgselectionanchorcontainer">
    <w:name w:val="pdq2pg_selectionanchorcontainer"/>
    <w:basedOn w:val="Normal"/>
    <w:rsid w:val="00D723F4"/>
    <w:pPr>
      <w:spacing w:before="100" w:beforeAutospacing="1" w:after="100" w:afterAutospacing="1" w:line="240" w:lineRule="auto"/>
    </w:pPr>
    <w:rPr>
      <w:rFonts w:cs="Times New Roman"/>
      <w:szCs w:val="24"/>
    </w:rPr>
  </w:style>
  <w:style w:type="paragraph" w:styleId="NormalWeb">
    <w:name w:val="Normal (Web)"/>
    <w:basedOn w:val="Normal"/>
    <w:uiPriority w:val="99"/>
    <w:semiHidden/>
    <w:unhideWhenUsed/>
    <w:rsid w:val="00D723F4"/>
    <w:pPr>
      <w:spacing w:before="100" w:beforeAutospacing="1" w:after="100" w:afterAutospacing="1" w:line="240" w:lineRule="auto"/>
    </w:pPr>
    <w:rPr>
      <w:rFonts w:cs="Times New Roman"/>
      <w:szCs w:val="24"/>
    </w:rPr>
  </w:style>
  <w:style w:type="paragraph" w:styleId="Header">
    <w:name w:val="header"/>
    <w:basedOn w:val="Normal"/>
    <w:link w:val="HeaderChar"/>
    <w:uiPriority w:val="99"/>
    <w:unhideWhenUsed/>
    <w:rsid w:val="006962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2A8"/>
    <w:rPr>
      <w:rFonts w:ascii="Times New Roman" w:eastAsia="Times New Roman" w:hAnsi="Times New Roman"/>
      <w:sz w:val="24"/>
    </w:rPr>
  </w:style>
  <w:style w:type="paragraph" w:styleId="Footer">
    <w:name w:val="footer"/>
    <w:basedOn w:val="Normal"/>
    <w:link w:val="FooterChar"/>
    <w:uiPriority w:val="99"/>
    <w:unhideWhenUsed/>
    <w:rsid w:val="006962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2A8"/>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8542777">
      <w:bodyDiv w:val="1"/>
      <w:marLeft w:val="0"/>
      <w:marRight w:val="0"/>
      <w:marTop w:val="0"/>
      <w:marBottom w:val="0"/>
      <w:divBdr>
        <w:top w:val="none" w:sz="0" w:space="0" w:color="auto"/>
        <w:left w:val="none" w:sz="0" w:space="0" w:color="auto"/>
        <w:bottom w:val="none" w:sz="0" w:space="0" w:color="auto"/>
        <w:right w:val="none" w:sz="0" w:space="0" w:color="auto"/>
      </w:divBdr>
    </w:div>
    <w:div w:id="908224795">
      <w:bodyDiv w:val="1"/>
      <w:marLeft w:val="0"/>
      <w:marRight w:val="0"/>
      <w:marTop w:val="0"/>
      <w:marBottom w:val="0"/>
      <w:divBdr>
        <w:top w:val="none" w:sz="0" w:space="0" w:color="auto"/>
        <w:left w:val="none" w:sz="0" w:space="0" w:color="auto"/>
        <w:bottom w:val="none" w:sz="0" w:space="0" w:color="auto"/>
        <w:right w:val="none" w:sz="0" w:space="0" w:color="auto"/>
      </w:divBdr>
      <w:divsChild>
        <w:div w:id="1534807540">
          <w:marLeft w:val="0"/>
          <w:marRight w:val="0"/>
          <w:marTop w:val="0"/>
          <w:marBottom w:val="0"/>
          <w:divBdr>
            <w:top w:val="none" w:sz="0" w:space="0" w:color="auto"/>
            <w:left w:val="none" w:sz="0" w:space="0" w:color="auto"/>
            <w:bottom w:val="none" w:sz="0" w:space="0" w:color="auto"/>
            <w:right w:val="none" w:sz="0" w:space="0" w:color="auto"/>
          </w:divBdr>
          <w:divsChild>
            <w:div w:id="1029382002">
              <w:marLeft w:val="0"/>
              <w:marRight w:val="0"/>
              <w:marTop w:val="0"/>
              <w:marBottom w:val="0"/>
              <w:divBdr>
                <w:top w:val="none" w:sz="0" w:space="0" w:color="auto"/>
                <w:left w:val="none" w:sz="0" w:space="0" w:color="auto"/>
                <w:bottom w:val="none" w:sz="0" w:space="0" w:color="auto"/>
                <w:right w:val="none" w:sz="0" w:space="0" w:color="auto"/>
              </w:divBdr>
              <w:divsChild>
                <w:div w:id="1647473413">
                  <w:marLeft w:val="0"/>
                  <w:marRight w:val="0"/>
                  <w:marTop w:val="0"/>
                  <w:marBottom w:val="0"/>
                  <w:divBdr>
                    <w:top w:val="none" w:sz="0" w:space="0" w:color="auto"/>
                    <w:left w:val="none" w:sz="0" w:space="0" w:color="auto"/>
                    <w:bottom w:val="none" w:sz="0" w:space="0" w:color="auto"/>
                    <w:right w:val="none" w:sz="0" w:space="0" w:color="auto"/>
                  </w:divBdr>
                  <w:divsChild>
                    <w:div w:id="1827434750">
                      <w:marLeft w:val="0"/>
                      <w:marRight w:val="0"/>
                      <w:marTop w:val="0"/>
                      <w:marBottom w:val="0"/>
                      <w:divBdr>
                        <w:top w:val="none" w:sz="0" w:space="0" w:color="auto"/>
                        <w:left w:val="none" w:sz="0" w:space="0" w:color="auto"/>
                        <w:bottom w:val="none" w:sz="0" w:space="0" w:color="auto"/>
                        <w:right w:val="none" w:sz="0" w:space="0" w:color="auto"/>
                      </w:divBdr>
                      <w:divsChild>
                        <w:div w:id="1471286302">
                          <w:marLeft w:val="0"/>
                          <w:marRight w:val="0"/>
                          <w:marTop w:val="0"/>
                          <w:marBottom w:val="0"/>
                          <w:divBdr>
                            <w:top w:val="none" w:sz="0" w:space="0" w:color="auto"/>
                            <w:left w:val="none" w:sz="0" w:space="0" w:color="auto"/>
                            <w:bottom w:val="none" w:sz="0" w:space="0" w:color="auto"/>
                            <w:right w:val="none" w:sz="0" w:space="0" w:color="auto"/>
                          </w:divBdr>
                          <w:divsChild>
                            <w:div w:id="1610820757">
                              <w:marLeft w:val="0"/>
                              <w:marRight w:val="0"/>
                              <w:marTop w:val="0"/>
                              <w:marBottom w:val="0"/>
                              <w:divBdr>
                                <w:top w:val="none" w:sz="0" w:space="0" w:color="auto"/>
                                <w:left w:val="none" w:sz="0" w:space="0" w:color="auto"/>
                                <w:bottom w:val="none" w:sz="0" w:space="0" w:color="auto"/>
                                <w:right w:val="none" w:sz="0" w:space="0" w:color="auto"/>
                              </w:divBdr>
                              <w:divsChild>
                                <w:div w:id="768549082">
                                  <w:marLeft w:val="0"/>
                                  <w:marRight w:val="0"/>
                                  <w:marTop w:val="0"/>
                                  <w:marBottom w:val="0"/>
                                  <w:divBdr>
                                    <w:top w:val="none" w:sz="0" w:space="0" w:color="auto"/>
                                    <w:left w:val="none" w:sz="0" w:space="0" w:color="auto"/>
                                    <w:bottom w:val="none" w:sz="0" w:space="0" w:color="auto"/>
                                    <w:right w:val="none" w:sz="0" w:space="0" w:color="auto"/>
                                  </w:divBdr>
                                  <w:divsChild>
                                    <w:div w:id="97668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003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1102</Words>
  <Characters>6285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7373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RM</dc:creator>
  <cp:keywords/>
  <dc:description/>
  <cp:lastModifiedBy>Maria Ungureanu</cp:lastModifiedBy>
  <cp:revision>2</cp:revision>
  <dcterms:created xsi:type="dcterms:W3CDTF">2026-09-29T11:59:00Z</dcterms:created>
  <dcterms:modified xsi:type="dcterms:W3CDTF">2026-09-29T11:59:00Z</dcterms:modified>
</cp:coreProperties>
</file>